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3C6" w:rsidRDefault="003D2BC7">
      <w:pPr>
        <w:rPr>
          <w:rFonts w:ascii="黑体" w:eastAsia="黑体" w:hAnsi="黑体" w:cs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4</w:t>
      </w:r>
      <w:r>
        <w:rPr>
          <w:rFonts w:ascii="黑体" w:eastAsia="黑体" w:hAnsi="黑体" w:cs="黑体" w:hint="eastAsia"/>
          <w:sz w:val="32"/>
          <w:szCs w:val="32"/>
        </w:rPr>
        <w:t>-1</w:t>
      </w:r>
      <w:r>
        <w:rPr>
          <w:rFonts w:ascii="黑体" w:eastAsia="黑体" w:hAnsi="黑体" w:cs="黑体" w:hint="eastAsia"/>
          <w:sz w:val="32"/>
          <w:szCs w:val="32"/>
        </w:rPr>
        <w:t>：</w:t>
      </w:r>
    </w:p>
    <w:p w:rsidR="008A03C6" w:rsidRDefault="003D2BC7">
      <w:r>
        <w:rPr>
          <w:noProof/>
        </w:rPr>
        <w:drawing>
          <wp:inline distT="0" distB="0" distL="114300" distR="114300">
            <wp:extent cx="8956675" cy="4984115"/>
            <wp:effectExtent l="0" t="0" r="1587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6" w:rsidRDefault="003D2BC7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4</w:t>
      </w:r>
      <w:r>
        <w:rPr>
          <w:rFonts w:ascii="黑体" w:eastAsia="黑体" w:hAnsi="黑体" w:cs="黑体" w:hint="eastAsia"/>
          <w:sz w:val="32"/>
          <w:szCs w:val="32"/>
        </w:rPr>
        <w:t>-2</w:t>
      </w:r>
      <w:r>
        <w:rPr>
          <w:rFonts w:ascii="黑体" w:eastAsia="黑体" w:hAnsi="黑体" w:cs="黑体" w:hint="eastAsia"/>
          <w:sz w:val="32"/>
          <w:szCs w:val="32"/>
        </w:rPr>
        <w:t>：</w:t>
      </w:r>
    </w:p>
    <w:p w:rsidR="008A03C6" w:rsidRDefault="003D2BC7">
      <w:pPr>
        <w:sectPr w:rsidR="008A03C6">
          <w:pgSz w:w="16838" w:h="11906" w:orient="landscape"/>
          <w:pgMar w:top="1800" w:right="1440" w:bottom="1066" w:left="144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8658225" cy="4867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6" w:rsidRDefault="003D2BC7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4</w:t>
      </w:r>
      <w:r>
        <w:rPr>
          <w:rFonts w:ascii="黑体" w:eastAsia="黑体" w:hAnsi="黑体" w:cs="黑体" w:hint="eastAsia"/>
          <w:sz w:val="32"/>
          <w:szCs w:val="32"/>
        </w:rPr>
        <w:t>-3</w:t>
      </w:r>
      <w:r>
        <w:rPr>
          <w:rFonts w:ascii="黑体" w:eastAsia="黑体" w:hAnsi="黑体" w:cs="黑体" w:hint="eastAsia"/>
          <w:sz w:val="32"/>
          <w:szCs w:val="32"/>
        </w:rPr>
        <w:t>：</w:t>
      </w:r>
    </w:p>
    <w:p w:rsidR="008A03C6" w:rsidRDefault="003D2BC7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考场楼层分布图</w:t>
      </w:r>
    </w:p>
    <w:tbl>
      <w:tblPr>
        <w:tblW w:w="813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713"/>
        <w:gridCol w:w="2713"/>
      </w:tblGrid>
      <w:tr w:rsidR="008A03C6">
        <w:trPr>
          <w:trHeight w:val="732"/>
          <w:jc w:val="center"/>
        </w:trPr>
        <w:tc>
          <w:tcPr>
            <w:tcW w:w="2713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</w:rPr>
              <w:t>一层</w:t>
            </w:r>
          </w:p>
        </w:tc>
        <w:tc>
          <w:tcPr>
            <w:tcW w:w="2713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</w:rPr>
              <w:t>二层</w:t>
            </w:r>
          </w:p>
        </w:tc>
        <w:tc>
          <w:tcPr>
            <w:tcW w:w="2713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</w:rPr>
              <w:t>三层</w:t>
            </w:r>
          </w:p>
        </w:tc>
      </w:tr>
      <w:tr w:rsidR="008A03C6">
        <w:trPr>
          <w:trHeight w:val="502"/>
          <w:jc w:val="center"/>
        </w:trPr>
        <w:tc>
          <w:tcPr>
            <w:tcW w:w="2713" w:type="dxa"/>
            <w:vMerge w:val="restart"/>
            <w:tcBorders>
              <w:top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101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201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301</w:t>
            </w:r>
          </w:p>
        </w:tc>
      </w:tr>
      <w:tr w:rsidR="008A03C6">
        <w:trPr>
          <w:trHeight w:val="688"/>
          <w:jc w:val="center"/>
        </w:trPr>
        <w:tc>
          <w:tcPr>
            <w:tcW w:w="2713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第一考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第五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</w:tr>
      <w:tr w:rsidR="008A03C6">
        <w:trPr>
          <w:trHeight w:val="502"/>
          <w:jc w:val="center"/>
        </w:trPr>
        <w:tc>
          <w:tcPr>
            <w:tcW w:w="2713" w:type="dxa"/>
            <w:vMerge w:val="restart"/>
            <w:tcBorders>
              <w:top w:val="single" w:sz="12" w:space="0" w:color="00000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102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202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302</w:t>
            </w:r>
          </w:p>
        </w:tc>
      </w:tr>
      <w:tr w:rsidR="008A03C6">
        <w:trPr>
          <w:trHeight w:val="688"/>
          <w:jc w:val="center"/>
        </w:trPr>
        <w:tc>
          <w:tcPr>
            <w:tcW w:w="2713" w:type="dxa"/>
            <w:vMerge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第二考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第六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</w:tr>
      <w:tr w:rsidR="008A03C6">
        <w:trPr>
          <w:trHeight w:val="502"/>
          <w:jc w:val="center"/>
        </w:trPr>
        <w:tc>
          <w:tcPr>
            <w:tcW w:w="2713" w:type="dxa"/>
            <w:vMerge w:val="restart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203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303</w:t>
            </w:r>
          </w:p>
        </w:tc>
      </w:tr>
      <w:tr w:rsidR="008A03C6">
        <w:trPr>
          <w:trHeight w:val="671"/>
          <w:jc w:val="center"/>
        </w:trPr>
        <w:tc>
          <w:tcPr>
            <w:tcW w:w="2713" w:type="dxa"/>
            <w:vMerge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第三考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第七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</w:tr>
      <w:tr w:rsidR="008A03C6">
        <w:trPr>
          <w:trHeight w:val="502"/>
          <w:jc w:val="center"/>
        </w:trPr>
        <w:tc>
          <w:tcPr>
            <w:tcW w:w="2713" w:type="dxa"/>
            <w:vMerge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204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304</w:t>
            </w: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/>
            <w:tcBorders>
              <w:top w:val="nil"/>
              <w:bottom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第四考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第八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 w:val="restart"/>
            <w:tcBorders>
              <w:top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101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201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/>
            <w:tcBorders>
              <w:bottom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第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九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03C6" w:rsidRDefault="008A03C6">
            <w:pPr>
              <w:widowControl/>
              <w:spacing w:line="400" w:lineRule="exac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8A03C6" w:rsidRDefault="003D2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10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713" w:type="dxa"/>
            <w:tcBorders>
              <w:top w:val="single" w:sz="12" w:space="0" w:color="000000"/>
              <w:bottom w:val="nil"/>
            </w:tcBorders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202</w:t>
            </w:r>
          </w:p>
        </w:tc>
        <w:tc>
          <w:tcPr>
            <w:tcW w:w="2713" w:type="dxa"/>
            <w:tcBorders>
              <w:top w:val="single" w:sz="12" w:space="0" w:color="000000"/>
            </w:tcBorders>
            <w:vAlign w:val="center"/>
          </w:tcPr>
          <w:p w:rsidR="008A03C6" w:rsidRDefault="008A03C6">
            <w:pPr>
              <w:widowControl/>
              <w:spacing w:line="400" w:lineRule="exac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nil"/>
              <w:bottom w:val="single" w:sz="12" w:space="0" w:color="000000"/>
            </w:tcBorders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第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bottom w:val="single" w:sz="12" w:space="0" w:color="000000"/>
            </w:tcBorders>
            <w:vAlign w:val="center"/>
          </w:tcPr>
          <w:p w:rsidR="008A03C6" w:rsidRDefault="008A03C6">
            <w:pPr>
              <w:widowControl/>
              <w:spacing w:line="400" w:lineRule="exac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 w:val="restart"/>
            <w:tcBorders>
              <w:top w:val="single" w:sz="12" w:space="0" w:color="000000"/>
            </w:tcBorders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12" w:space="0" w:color="000000"/>
            </w:tcBorders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203</w:t>
            </w:r>
          </w:p>
        </w:tc>
        <w:tc>
          <w:tcPr>
            <w:tcW w:w="2713" w:type="dxa"/>
            <w:tcBorders>
              <w:top w:val="single" w:sz="12" w:space="0" w:color="000000"/>
            </w:tcBorders>
            <w:vAlign w:val="center"/>
          </w:tcPr>
          <w:p w:rsidR="008A03C6" w:rsidRDefault="008A03C6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/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bottom w:val="single" w:sz="12" w:space="0" w:color="000000"/>
            </w:tcBorders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第十一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bottom w:val="single" w:sz="12" w:space="0" w:color="000000"/>
            </w:tcBorders>
            <w:vAlign w:val="center"/>
          </w:tcPr>
          <w:p w:rsidR="008A03C6" w:rsidRDefault="008A03C6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/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12" w:space="0" w:color="000000"/>
            </w:tcBorders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公教一南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204</w:t>
            </w:r>
          </w:p>
        </w:tc>
        <w:tc>
          <w:tcPr>
            <w:tcW w:w="2713" w:type="dxa"/>
            <w:tcBorders>
              <w:top w:val="single" w:sz="12" w:space="0" w:color="000000"/>
            </w:tcBorders>
            <w:vAlign w:val="center"/>
          </w:tcPr>
          <w:p w:rsidR="008A03C6" w:rsidRDefault="008A03C6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03C6">
        <w:trPr>
          <w:trHeight w:val="732"/>
          <w:jc w:val="center"/>
        </w:trPr>
        <w:tc>
          <w:tcPr>
            <w:tcW w:w="2713" w:type="dxa"/>
            <w:vMerge/>
          </w:tcPr>
          <w:p w:rsidR="008A03C6" w:rsidRDefault="008A0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vAlign w:val="center"/>
          </w:tcPr>
          <w:p w:rsidR="008A03C6" w:rsidRDefault="003D2BC7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  <w:t>第十二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考</w:t>
            </w:r>
            <w:r>
              <w:rPr>
                <w:rFonts w:ascii="宋体" w:eastAsia="宋体" w:hAnsi="宋体" w:cs="宋体" w:hint="eastAsia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vAlign w:val="center"/>
          </w:tcPr>
          <w:p w:rsidR="008A03C6" w:rsidRDefault="008A03C6">
            <w:pPr>
              <w:widowControl/>
              <w:spacing w:line="400" w:lineRule="exact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A03C6" w:rsidRDefault="008A03C6"/>
    <w:sectPr w:rsidR="008A03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lYThhNWJiNjZhZmRmNzIxNDBhMjNjNjZhMTRlNzcifQ=="/>
  </w:docVars>
  <w:rsids>
    <w:rsidRoot w:val="306050E0"/>
    <w:rsid w:val="003D2BC7"/>
    <w:rsid w:val="008A03C6"/>
    <w:rsid w:val="306050E0"/>
    <w:rsid w:val="7672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D2BC7"/>
    <w:rPr>
      <w:sz w:val="18"/>
      <w:szCs w:val="18"/>
    </w:rPr>
  </w:style>
  <w:style w:type="character" w:customStyle="1" w:styleId="Char">
    <w:name w:val="批注框文本 Char"/>
    <w:basedOn w:val="a0"/>
    <w:link w:val="a3"/>
    <w:rsid w:val="003D2BC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D2BC7"/>
    <w:rPr>
      <w:sz w:val="18"/>
      <w:szCs w:val="18"/>
    </w:rPr>
  </w:style>
  <w:style w:type="character" w:customStyle="1" w:styleId="Char">
    <w:name w:val="批注框文本 Char"/>
    <w:basedOn w:val="a0"/>
    <w:link w:val="a3"/>
    <w:rsid w:val="003D2BC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佐岸佑转1415174258</dc:creator>
  <cp:lastModifiedBy>人事处</cp:lastModifiedBy>
  <cp:revision>2</cp:revision>
  <dcterms:created xsi:type="dcterms:W3CDTF">2024-02-05T14:15:00Z</dcterms:created>
  <dcterms:modified xsi:type="dcterms:W3CDTF">2024-02-05T14:15:00Z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A9BF052841D747A1952B8F62BD75B031_11</vt:lpwstr>
  </property>
</Properties>
</file>