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61" w:rsidRDefault="00C94B61" w:rsidP="00C94B61">
      <w:pPr>
        <w:spacing w:before="312" w:line="500" w:lineRule="exact"/>
        <w:jc w:val="left"/>
        <w:rPr>
          <w:rFonts w:ascii="仿宋_GB2312" w:eastAsia="仿宋_GB2312" w:hint="eastAsia"/>
          <w:sz w:val="32"/>
          <w:szCs w:val="32"/>
        </w:rPr>
      </w:pPr>
      <w:r>
        <w:rPr>
          <w:rFonts w:ascii="仿宋_GB2312" w:eastAsia="仿宋_GB2312" w:hint="eastAsia"/>
          <w:sz w:val="32"/>
          <w:szCs w:val="32"/>
        </w:rPr>
        <w:t>附件</w:t>
      </w:r>
    </w:p>
    <w:p w:rsidR="00C94B61" w:rsidRPr="00030A91" w:rsidRDefault="00C94B61" w:rsidP="00C94B61">
      <w:pPr>
        <w:spacing w:line="500" w:lineRule="exact"/>
        <w:jc w:val="center"/>
        <w:rPr>
          <w:rFonts w:ascii="仿宋_GB2312" w:eastAsia="仿宋_GB2312"/>
          <w:b/>
          <w:sz w:val="32"/>
          <w:szCs w:val="32"/>
        </w:rPr>
      </w:pPr>
      <w:r w:rsidRPr="00030A91">
        <w:rPr>
          <w:rFonts w:ascii="仿宋_GB2312" w:eastAsia="仿宋_GB2312" w:hint="eastAsia"/>
          <w:b/>
          <w:sz w:val="32"/>
          <w:szCs w:val="32"/>
        </w:rPr>
        <w:t>关于</w:t>
      </w:r>
      <w:proofErr w:type="gramStart"/>
      <w:r w:rsidRPr="00030A91">
        <w:rPr>
          <w:rFonts w:ascii="仿宋_GB2312" w:eastAsia="仿宋_GB2312" w:hint="eastAsia"/>
          <w:b/>
          <w:sz w:val="32"/>
          <w:szCs w:val="32"/>
        </w:rPr>
        <w:t>《湄洲湾</w:t>
      </w:r>
      <w:proofErr w:type="gramEnd"/>
      <w:r w:rsidRPr="00030A91">
        <w:rPr>
          <w:rFonts w:ascii="仿宋_GB2312" w:eastAsia="仿宋_GB2312" w:hint="eastAsia"/>
          <w:b/>
          <w:sz w:val="32"/>
          <w:szCs w:val="32"/>
        </w:rPr>
        <w:t>职业技术学院关于二级单位专技</w:t>
      </w:r>
    </w:p>
    <w:p w:rsidR="00C94B61" w:rsidRPr="00030A91" w:rsidRDefault="00C94B61" w:rsidP="00C94B61">
      <w:pPr>
        <w:spacing w:line="500" w:lineRule="exact"/>
        <w:ind w:firstLineChars="550" w:firstLine="1767"/>
        <w:rPr>
          <w:rFonts w:ascii="仿宋_GB2312" w:eastAsia="仿宋_GB2312"/>
          <w:b/>
          <w:sz w:val="32"/>
          <w:szCs w:val="32"/>
        </w:rPr>
      </w:pPr>
      <w:r w:rsidRPr="00030A91">
        <w:rPr>
          <w:rFonts w:ascii="仿宋_GB2312" w:eastAsia="仿宋_GB2312" w:hint="eastAsia"/>
          <w:b/>
          <w:sz w:val="32"/>
          <w:szCs w:val="32"/>
        </w:rPr>
        <w:t>岗位数的分配办法</w:t>
      </w:r>
      <w:proofErr w:type="gramStart"/>
      <w:r w:rsidRPr="00030A91">
        <w:rPr>
          <w:rFonts w:ascii="仿宋_GB2312" w:eastAsia="仿宋_GB2312" w:hint="eastAsia"/>
          <w:b/>
          <w:sz w:val="32"/>
          <w:szCs w:val="32"/>
        </w:rPr>
        <w:t>》</w:t>
      </w:r>
      <w:proofErr w:type="gramEnd"/>
      <w:r w:rsidRPr="00030A91">
        <w:rPr>
          <w:rFonts w:ascii="仿宋_GB2312" w:eastAsia="仿宋_GB2312" w:hint="eastAsia"/>
          <w:b/>
          <w:sz w:val="32"/>
          <w:szCs w:val="32"/>
        </w:rPr>
        <w:t>的补充规定</w:t>
      </w:r>
    </w:p>
    <w:p w:rsidR="00C94B61" w:rsidRPr="001C6582" w:rsidRDefault="00C94B61" w:rsidP="00C94B61">
      <w:pPr>
        <w:spacing w:line="560" w:lineRule="exact"/>
        <w:rPr>
          <w:rFonts w:ascii="仿宋_GB2312" w:eastAsia="仿宋_GB2312" w:hAnsi="仿宋" w:hint="eastAsia"/>
          <w:sz w:val="24"/>
        </w:rPr>
      </w:pPr>
      <w:r w:rsidRPr="00510FE2">
        <w:rPr>
          <w:rFonts w:ascii="仿宋_GB2312" w:eastAsia="仿宋_GB2312" w:hAnsi="仿宋" w:hint="eastAsia"/>
          <w:sz w:val="24"/>
        </w:rPr>
        <w:t xml:space="preserve">    </w:t>
      </w:r>
      <w:r w:rsidRPr="001C6582">
        <w:rPr>
          <w:rFonts w:ascii="仿宋_GB2312" w:eastAsia="仿宋_GB2312" w:hAnsi="仿宋" w:hint="eastAsia"/>
          <w:sz w:val="24"/>
        </w:rPr>
        <w:t>一、学院设立特设岗位（特设岗位指的是专技4级岗位和专技7级岗位）。申请使用特设岗位的二级单位必须是本单位已无高级岗位数。</w:t>
      </w:r>
    </w:p>
    <w:p w:rsidR="00C94B61" w:rsidRPr="001C6582" w:rsidRDefault="00C94B61" w:rsidP="00C94B61">
      <w:pPr>
        <w:spacing w:line="560" w:lineRule="exact"/>
        <w:ind w:firstLineChars="200" w:firstLine="480"/>
        <w:rPr>
          <w:rFonts w:ascii="仿宋_GB2312" w:eastAsia="仿宋_GB2312" w:hAnsi="仿宋" w:hint="eastAsia"/>
          <w:color w:val="FF0000"/>
          <w:sz w:val="24"/>
        </w:rPr>
      </w:pPr>
      <w:r w:rsidRPr="001C6582">
        <w:rPr>
          <w:rFonts w:ascii="仿宋_GB2312" w:eastAsia="仿宋_GB2312" w:hAnsi="仿宋" w:hint="eastAsia"/>
          <w:sz w:val="24"/>
        </w:rPr>
        <w:t>二、申请使用特设专技4级岗位数的二级单位，其指定使用特设岗位的个人，必须在近五年内取得下列业绩之一：</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1.主持省部级重大项目建设，并已获得验收通过。</w:t>
      </w:r>
    </w:p>
    <w:p w:rsidR="00C94B61" w:rsidRPr="001C6582" w:rsidRDefault="00C94B61" w:rsidP="00C94B61">
      <w:pPr>
        <w:spacing w:line="500" w:lineRule="exact"/>
        <w:ind w:firstLineChars="200" w:firstLine="480"/>
        <w:rPr>
          <w:rFonts w:ascii="仿宋_GB2312" w:eastAsia="仿宋_GB2312" w:hAnsi="仿宋" w:hint="eastAsia"/>
          <w:color w:val="FF0000"/>
          <w:sz w:val="24"/>
        </w:rPr>
      </w:pPr>
      <w:r w:rsidRPr="001C6582">
        <w:rPr>
          <w:rFonts w:ascii="仿宋_GB2312" w:eastAsia="仿宋_GB2312" w:hAnsi="仿宋" w:hint="eastAsia"/>
          <w:sz w:val="24"/>
        </w:rPr>
        <w:t>2.主持省部级自然科学基金课题或社科基金课题，并已获得验收通过。</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3、论文在（1）《科学引文索引》（SCI）、《科学评论索引》（ISR）、《科学会议记录索引》（ISTP）、《工程索引》（EI）全文收入或摘引1000字以上的论文2篇及以上，（2）论文发表在《中国科学》、《中国社会科学》上2篇及以上。</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4.主持国家级发明专利获得银奖及以上或省级发明专利金奖。</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5.指导学生参加教育部举办的技能大赛，获二等奖及以上。体育专业教师指导学生参加省运会获金奖或指导学生参加全国大学生运动会获银奖及以上。</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6.教师个人参加技能大赛，获国家级银奖及以上。艺术类教师本人作品获得中共宣传部、中国文化部、中国教育部、国家广播电影电视总局、中国文学艺术界联合会、省（自治区、直辖市）人民政府、中国文学艺术界联合会所属十二个文艺家协会、中国艺术家协会、中国广播电视协会、中国教育学会、中国高等教育学会、中国工艺美术学会、中国舞台美术学会、中国建筑学会、中国风景园林学会或中国城市规划学会举办的评选活动，获得银奖及以上。（说明：几家单位联合举办的活动，以级别最低的单位来定级。）体育专业教师个人</w:t>
      </w:r>
      <w:proofErr w:type="gramStart"/>
      <w:r w:rsidRPr="001C6582">
        <w:rPr>
          <w:rFonts w:ascii="仿宋_GB2312" w:eastAsia="仿宋_GB2312" w:hAnsi="仿宋" w:hint="eastAsia"/>
          <w:sz w:val="24"/>
        </w:rPr>
        <w:t>参加省动会</w:t>
      </w:r>
      <w:proofErr w:type="gramEnd"/>
      <w:r w:rsidRPr="001C6582">
        <w:rPr>
          <w:rFonts w:ascii="仿宋_GB2312" w:eastAsia="仿宋_GB2312" w:hAnsi="仿宋" w:hint="eastAsia"/>
          <w:sz w:val="24"/>
        </w:rPr>
        <w:t>获金奖或参加全国运动会获银奖及以上。</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7.主持的项目获得省级教学成果一等奖或主持的项目获得国家级教学成果二等奖及以上。</w:t>
      </w:r>
    </w:p>
    <w:p w:rsidR="00C94B61" w:rsidRPr="001C6582" w:rsidRDefault="00C94B61" w:rsidP="00C94B61">
      <w:pPr>
        <w:spacing w:line="560" w:lineRule="exact"/>
        <w:ind w:firstLine="420"/>
        <w:rPr>
          <w:rFonts w:ascii="仿宋_GB2312" w:eastAsia="仿宋_GB2312" w:hAnsi="仿宋" w:hint="eastAsia"/>
          <w:color w:val="FF0000"/>
          <w:sz w:val="24"/>
        </w:rPr>
      </w:pPr>
      <w:r w:rsidRPr="001C6582">
        <w:rPr>
          <w:rFonts w:ascii="仿宋_GB2312" w:eastAsia="仿宋_GB2312" w:hAnsi="仿宋" w:hint="eastAsia"/>
          <w:sz w:val="24"/>
        </w:rPr>
        <w:t>三、申请使用特设专技7级岗位数的二级单位，其指定使用特设岗位的个人，必须在近五年内取得下列业绩之一：</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lastRenderedPageBreak/>
        <w:t>1.参加省部级重大项目建设（排名前二），并已获得验收通过。</w:t>
      </w:r>
    </w:p>
    <w:p w:rsidR="00C94B61" w:rsidRPr="001C6582" w:rsidRDefault="00C94B61" w:rsidP="00C94B61">
      <w:pPr>
        <w:spacing w:line="500" w:lineRule="exact"/>
        <w:ind w:firstLineChars="200" w:firstLine="480"/>
        <w:rPr>
          <w:rFonts w:ascii="仿宋_GB2312" w:eastAsia="仿宋_GB2312" w:hAnsi="仿宋" w:hint="eastAsia"/>
          <w:color w:val="FF0000"/>
          <w:sz w:val="24"/>
        </w:rPr>
      </w:pPr>
      <w:r w:rsidRPr="001C6582">
        <w:rPr>
          <w:rFonts w:ascii="仿宋_GB2312" w:eastAsia="仿宋_GB2312" w:hAnsi="仿宋" w:hint="eastAsia"/>
          <w:sz w:val="24"/>
        </w:rPr>
        <w:t>2.参加省部级自然科学基金课题或社科基金课题（排名前二），并已获得验收通过。</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3、论文在（1）《科学引文索引》（SCI）、《科学评论索引》（ISR）、《科学会议记录索引》（ISTP）、《工程索引》（EI）全文收入或摘引1000字以上的论文1篇及以上，（2）论文发表在《中国科学》、《中国社会科学》上1篇及以上。</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4.主持省级发明专利获得银奖及以上或主持国家级发明专利获得铜奖及以上。</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5.指导学生参加教育部举办的技能大赛，获三等奖及以上。体育专业教师指导学生参加省运会获银奖及以上或指导学生参加全国大学生运动会获铜奖及以上。</w:t>
      </w:r>
    </w:p>
    <w:p w:rsidR="00C94B61" w:rsidRPr="001C6582" w:rsidRDefault="00C94B61" w:rsidP="00C94B61">
      <w:pPr>
        <w:spacing w:line="50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6.教师个人参加技能大赛，获国家级铜奖及以上。艺术类教师本人作品获得中共宣传部、中国文化部、中国教育部、国家广播电影电视总局、中国文学艺术界联合会、省（自治区、直辖市）人民政府、中国文学艺术界联合会所属十二个文艺家协会、中国艺术家协会、中国广播电视协会、中国教育学会、中国高等教育学会、中国工艺美术学会、中国舞台美术学会、中国建筑学会、中国风景园林学会或中国城市规划学会举办的评选活动，获得铜奖及以上。（说明：几家单位联合举办的活动，以级别最低的单位来定级。）体育专业教师个人</w:t>
      </w:r>
      <w:proofErr w:type="gramStart"/>
      <w:r w:rsidRPr="001C6582">
        <w:rPr>
          <w:rFonts w:ascii="仿宋_GB2312" w:eastAsia="仿宋_GB2312" w:hAnsi="仿宋" w:hint="eastAsia"/>
          <w:sz w:val="24"/>
        </w:rPr>
        <w:t>参加省动会</w:t>
      </w:r>
      <w:proofErr w:type="gramEnd"/>
      <w:r w:rsidRPr="001C6582">
        <w:rPr>
          <w:rFonts w:ascii="仿宋_GB2312" w:eastAsia="仿宋_GB2312" w:hAnsi="仿宋" w:hint="eastAsia"/>
          <w:sz w:val="24"/>
        </w:rPr>
        <w:t>获银奖及以上或参加全国运动会获铜奖及以上。</w:t>
      </w:r>
    </w:p>
    <w:p w:rsidR="00C94B61" w:rsidRPr="001C6582" w:rsidRDefault="00C94B61" w:rsidP="00C94B61">
      <w:pPr>
        <w:spacing w:line="500" w:lineRule="exact"/>
        <w:ind w:firstLineChars="200" w:firstLine="480"/>
        <w:rPr>
          <w:rFonts w:ascii="仿宋_GB2312" w:eastAsia="仿宋_GB2312" w:hAnsi="仿宋" w:hint="eastAsia"/>
          <w:b/>
          <w:color w:val="FF0000"/>
          <w:szCs w:val="21"/>
        </w:rPr>
      </w:pPr>
      <w:r w:rsidRPr="001C6582">
        <w:rPr>
          <w:rFonts w:ascii="仿宋_GB2312" w:eastAsia="仿宋_GB2312" w:hAnsi="仿宋" w:hint="eastAsia"/>
          <w:sz w:val="24"/>
        </w:rPr>
        <w:t>7.主持的项目获得省级教学成果二等奖及以上或主持的项目获得国家级教学成果三等奖及以上。</w:t>
      </w:r>
    </w:p>
    <w:p w:rsidR="00C94B61" w:rsidRPr="001C6582" w:rsidRDefault="00C94B61" w:rsidP="00C94B61">
      <w:pPr>
        <w:spacing w:line="560" w:lineRule="exact"/>
        <w:ind w:firstLineChars="200" w:firstLine="480"/>
        <w:rPr>
          <w:rFonts w:ascii="仿宋_GB2312" w:eastAsia="仿宋_GB2312" w:hAnsi="仿宋" w:hint="eastAsia"/>
          <w:sz w:val="24"/>
        </w:rPr>
      </w:pPr>
      <w:r w:rsidRPr="001C6582">
        <w:rPr>
          <w:rFonts w:ascii="仿宋_GB2312" w:eastAsia="仿宋_GB2312" w:hAnsi="仿宋" w:hint="eastAsia"/>
          <w:sz w:val="24"/>
        </w:rPr>
        <w:t>四、特设岗位的使用时间仅限在本轮聘期范围内，下一轮聘期若需继续使用则必须重新按程序报批（暂按下列条件报请）。以上条款将根据学院的发展情况，适时</w:t>
      </w:r>
      <w:proofErr w:type="gramStart"/>
      <w:r w:rsidRPr="001C6582">
        <w:rPr>
          <w:rFonts w:ascii="仿宋_GB2312" w:eastAsia="仿宋_GB2312" w:hAnsi="仿宋" w:hint="eastAsia"/>
          <w:sz w:val="24"/>
        </w:rPr>
        <w:t>作出</w:t>
      </w:r>
      <w:proofErr w:type="gramEnd"/>
      <w:r w:rsidRPr="001C6582">
        <w:rPr>
          <w:rFonts w:ascii="仿宋_GB2312" w:eastAsia="仿宋_GB2312" w:hAnsi="仿宋" w:hint="eastAsia"/>
          <w:sz w:val="24"/>
        </w:rPr>
        <w:t>调整。</w:t>
      </w:r>
    </w:p>
    <w:p w:rsidR="00C94B61" w:rsidRPr="00510FE2" w:rsidRDefault="00C94B61" w:rsidP="00C94B61">
      <w:pPr>
        <w:widowControl/>
        <w:spacing w:beforeLines="50" w:afterLines="50"/>
        <w:jc w:val="center"/>
        <w:rPr>
          <w:b/>
          <w:sz w:val="28"/>
          <w:szCs w:val="28"/>
        </w:rPr>
      </w:pPr>
      <w:r>
        <w:br w:type="page"/>
      </w:r>
      <w:r w:rsidRPr="00510FE2">
        <w:rPr>
          <w:rFonts w:ascii="仿宋_GB2312" w:eastAsia="仿宋_GB2312" w:hAnsi="仿宋" w:hint="eastAsia"/>
          <w:b/>
          <w:sz w:val="28"/>
          <w:szCs w:val="28"/>
        </w:rPr>
        <w:lastRenderedPageBreak/>
        <w:t>专技人员申请使用特设岗位审批表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454"/>
        <w:gridCol w:w="426"/>
        <w:gridCol w:w="813"/>
        <w:gridCol w:w="709"/>
        <w:gridCol w:w="284"/>
        <w:gridCol w:w="567"/>
        <w:gridCol w:w="1701"/>
        <w:gridCol w:w="141"/>
        <w:gridCol w:w="1134"/>
        <w:gridCol w:w="1985"/>
      </w:tblGrid>
      <w:tr w:rsidR="00C94B61" w:rsidRPr="00091651" w:rsidTr="00455753">
        <w:trPr>
          <w:trHeight w:val="469"/>
        </w:trPr>
        <w:tc>
          <w:tcPr>
            <w:tcW w:w="2022" w:type="dxa"/>
            <w:gridSpan w:val="2"/>
            <w:vAlign w:val="center"/>
          </w:tcPr>
          <w:p w:rsidR="00C94B61" w:rsidRPr="001C6582" w:rsidRDefault="00C94B61" w:rsidP="00455753">
            <w:pPr>
              <w:spacing w:line="400" w:lineRule="exact"/>
              <w:jc w:val="center"/>
              <w:rPr>
                <w:rFonts w:ascii="仿宋_GB2312" w:eastAsia="仿宋_GB2312" w:hAnsi="仿宋" w:hint="eastAsia"/>
                <w:sz w:val="24"/>
              </w:rPr>
            </w:pPr>
            <w:r w:rsidRPr="001C6582">
              <w:rPr>
                <w:rFonts w:ascii="仿宋_GB2312" w:eastAsia="仿宋_GB2312" w:hAnsi="仿宋" w:hint="eastAsia"/>
                <w:sz w:val="24"/>
              </w:rPr>
              <w:t>姓  名</w:t>
            </w:r>
          </w:p>
        </w:tc>
        <w:tc>
          <w:tcPr>
            <w:tcW w:w="2232" w:type="dxa"/>
            <w:gridSpan w:val="4"/>
            <w:vAlign w:val="center"/>
          </w:tcPr>
          <w:p w:rsidR="00C94B61" w:rsidRPr="001C6582" w:rsidRDefault="00C94B61" w:rsidP="00455753">
            <w:pPr>
              <w:spacing w:line="400" w:lineRule="exact"/>
              <w:jc w:val="center"/>
              <w:rPr>
                <w:rFonts w:ascii="仿宋_GB2312" w:eastAsia="仿宋_GB2312" w:hAnsi="仿宋" w:hint="eastAsia"/>
                <w:sz w:val="24"/>
              </w:rPr>
            </w:pPr>
          </w:p>
        </w:tc>
        <w:tc>
          <w:tcPr>
            <w:tcW w:w="2409" w:type="dxa"/>
            <w:gridSpan w:val="3"/>
            <w:vAlign w:val="center"/>
          </w:tcPr>
          <w:p w:rsidR="00C94B61" w:rsidRPr="001C6582" w:rsidRDefault="00C94B61" w:rsidP="00455753">
            <w:pPr>
              <w:spacing w:line="400" w:lineRule="exact"/>
              <w:jc w:val="center"/>
              <w:rPr>
                <w:rFonts w:ascii="仿宋_GB2312" w:eastAsia="仿宋_GB2312" w:hAnsi="仿宋" w:hint="eastAsia"/>
                <w:sz w:val="24"/>
              </w:rPr>
            </w:pPr>
            <w:r w:rsidRPr="001C6582">
              <w:rPr>
                <w:rFonts w:ascii="仿宋_GB2312" w:eastAsia="仿宋_GB2312" w:hAnsi="仿宋" w:hint="eastAsia"/>
                <w:sz w:val="24"/>
              </w:rPr>
              <w:t>最高学历（学位）</w:t>
            </w:r>
          </w:p>
        </w:tc>
        <w:tc>
          <w:tcPr>
            <w:tcW w:w="3119" w:type="dxa"/>
            <w:gridSpan w:val="2"/>
            <w:vAlign w:val="center"/>
          </w:tcPr>
          <w:p w:rsidR="00C94B61" w:rsidRPr="001C6582" w:rsidRDefault="00C94B61" w:rsidP="00455753">
            <w:pPr>
              <w:spacing w:line="400" w:lineRule="exact"/>
              <w:jc w:val="center"/>
              <w:rPr>
                <w:rFonts w:ascii="仿宋_GB2312" w:eastAsia="仿宋_GB2312" w:hAnsi="仿宋" w:hint="eastAsia"/>
                <w:sz w:val="24"/>
              </w:rPr>
            </w:pPr>
          </w:p>
        </w:tc>
      </w:tr>
      <w:tr w:rsidR="00C94B61" w:rsidRPr="00091651" w:rsidTr="00455753">
        <w:trPr>
          <w:trHeight w:val="703"/>
        </w:trPr>
        <w:tc>
          <w:tcPr>
            <w:tcW w:w="2022" w:type="dxa"/>
            <w:gridSpan w:val="2"/>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何时毕业于何校何专业</w:t>
            </w:r>
          </w:p>
        </w:tc>
        <w:tc>
          <w:tcPr>
            <w:tcW w:w="7760" w:type="dxa"/>
            <w:gridSpan w:val="9"/>
            <w:vAlign w:val="center"/>
          </w:tcPr>
          <w:p w:rsidR="00C94B61" w:rsidRPr="001C6582" w:rsidRDefault="00C94B61" w:rsidP="00455753">
            <w:pPr>
              <w:spacing w:line="380" w:lineRule="exact"/>
              <w:jc w:val="center"/>
              <w:rPr>
                <w:rFonts w:ascii="仿宋_GB2312" w:eastAsia="仿宋_GB2312" w:hAnsi="仿宋" w:hint="eastAsia"/>
                <w:sz w:val="24"/>
              </w:rPr>
            </w:pPr>
          </w:p>
        </w:tc>
      </w:tr>
      <w:tr w:rsidR="00C94B61" w:rsidRPr="00091651" w:rsidTr="00455753">
        <w:tc>
          <w:tcPr>
            <w:tcW w:w="2022" w:type="dxa"/>
            <w:gridSpan w:val="2"/>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现聘职称与聘任时间</w:t>
            </w:r>
          </w:p>
        </w:tc>
        <w:tc>
          <w:tcPr>
            <w:tcW w:w="2799"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p>
        </w:tc>
        <w:tc>
          <w:tcPr>
            <w:tcW w:w="1842" w:type="dxa"/>
            <w:gridSpan w:val="2"/>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现任岗位与职务</w:t>
            </w:r>
          </w:p>
        </w:tc>
        <w:tc>
          <w:tcPr>
            <w:tcW w:w="3119" w:type="dxa"/>
            <w:gridSpan w:val="2"/>
            <w:vAlign w:val="center"/>
          </w:tcPr>
          <w:p w:rsidR="00C94B61" w:rsidRPr="001C6582" w:rsidRDefault="00C94B61" w:rsidP="00455753">
            <w:pPr>
              <w:spacing w:line="380" w:lineRule="exact"/>
              <w:jc w:val="center"/>
              <w:rPr>
                <w:rFonts w:ascii="仿宋_GB2312" w:eastAsia="仿宋_GB2312" w:hAnsi="仿宋" w:hint="eastAsia"/>
                <w:sz w:val="24"/>
              </w:rPr>
            </w:pPr>
          </w:p>
        </w:tc>
      </w:tr>
      <w:tr w:rsidR="00C94B61" w:rsidRPr="00091651" w:rsidTr="00455753">
        <w:trPr>
          <w:trHeight w:val="467"/>
        </w:trPr>
        <w:tc>
          <w:tcPr>
            <w:tcW w:w="3970"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申报条件</w:t>
            </w:r>
          </w:p>
        </w:tc>
        <w:tc>
          <w:tcPr>
            <w:tcW w:w="3827"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个人填报</w:t>
            </w:r>
          </w:p>
        </w:tc>
        <w:tc>
          <w:tcPr>
            <w:tcW w:w="1985" w:type="dxa"/>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二级单位审核</w:t>
            </w:r>
          </w:p>
        </w:tc>
      </w:tr>
      <w:tr w:rsidR="00C94B61" w:rsidRPr="00091651" w:rsidTr="00455753">
        <w:trPr>
          <w:trHeight w:val="1067"/>
        </w:trPr>
        <w:tc>
          <w:tcPr>
            <w:tcW w:w="568" w:type="dxa"/>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1</w:t>
            </w:r>
          </w:p>
        </w:tc>
        <w:tc>
          <w:tcPr>
            <w:tcW w:w="3402" w:type="dxa"/>
            <w:gridSpan w:val="4"/>
            <w:vAlign w:val="center"/>
          </w:tcPr>
          <w:p w:rsidR="00C94B61" w:rsidRPr="001C6582" w:rsidRDefault="00C94B61" w:rsidP="00455753">
            <w:pPr>
              <w:spacing w:line="380" w:lineRule="exact"/>
              <w:jc w:val="left"/>
              <w:rPr>
                <w:rFonts w:ascii="仿宋_GB2312" w:eastAsia="仿宋_GB2312" w:hAnsi="仿宋" w:hint="eastAsia"/>
                <w:sz w:val="24"/>
              </w:rPr>
            </w:pPr>
            <w:r w:rsidRPr="001C6582">
              <w:rPr>
                <w:rFonts w:ascii="仿宋_GB2312" w:eastAsia="仿宋_GB2312" w:hAnsi="仿宋" w:hint="eastAsia"/>
                <w:sz w:val="24"/>
              </w:rPr>
              <w:t>主持或参加省部级重大项目建设，并已获得验收通过。</w:t>
            </w:r>
          </w:p>
        </w:tc>
        <w:tc>
          <w:tcPr>
            <w:tcW w:w="3827"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p>
        </w:tc>
        <w:tc>
          <w:tcPr>
            <w:tcW w:w="1985" w:type="dxa"/>
            <w:vAlign w:val="center"/>
          </w:tcPr>
          <w:p w:rsidR="00C94B61" w:rsidRPr="001C6582" w:rsidRDefault="00C94B61" w:rsidP="00455753">
            <w:pPr>
              <w:spacing w:line="380" w:lineRule="exact"/>
              <w:jc w:val="center"/>
              <w:rPr>
                <w:rFonts w:ascii="仿宋_GB2312" w:eastAsia="仿宋_GB2312" w:hAnsi="仿宋" w:hint="eastAsia"/>
                <w:sz w:val="24"/>
              </w:rPr>
            </w:pPr>
          </w:p>
        </w:tc>
      </w:tr>
      <w:tr w:rsidR="00C94B61" w:rsidRPr="00091651" w:rsidTr="00455753">
        <w:trPr>
          <w:trHeight w:val="1409"/>
        </w:trPr>
        <w:tc>
          <w:tcPr>
            <w:tcW w:w="568" w:type="dxa"/>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2</w:t>
            </w:r>
          </w:p>
        </w:tc>
        <w:tc>
          <w:tcPr>
            <w:tcW w:w="3402" w:type="dxa"/>
            <w:gridSpan w:val="4"/>
            <w:vAlign w:val="center"/>
          </w:tcPr>
          <w:p w:rsidR="00C94B61" w:rsidRPr="001C6582" w:rsidRDefault="00C94B61" w:rsidP="00455753">
            <w:pPr>
              <w:spacing w:line="380" w:lineRule="exact"/>
              <w:jc w:val="left"/>
              <w:rPr>
                <w:rFonts w:ascii="仿宋_GB2312" w:eastAsia="仿宋_GB2312" w:hAnsi="仿宋" w:hint="eastAsia"/>
                <w:sz w:val="24"/>
              </w:rPr>
            </w:pPr>
            <w:r w:rsidRPr="001C6582">
              <w:rPr>
                <w:rFonts w:ascii="仿宋_GB2312" w:eastAsia="仿宋_GB2312" w:hAnsi="仿宋" w:hint="eastAsia"/>
                <w:sz w:val="24"/>
              </w:rPr>
              <w:t>主持或参加省自然科学基金课题或社科基金课题，并已获得验收通过。</w:t>
            </w:r>
          </w:p>
        </w:tc>
        <w:tc>
          <w:tcPr>
            <w:tcW w:w="3827"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p>
        </w:tc>
        <w:tc>
          <w:tcPr>
            <w:tcW w:w="1985" w:type="dxa"/>
            <w:vAlign w:val="center"/>
          </w:tcPr>
          <w:p w:rsidR="00C94B61" w:rsidRPr="001C6582" w:rsidRDefault="00C94B61" w:rsidP="00455753">
            <w:pPr>
              <w:spacing w:line="380" w:lineRule="exact"/>
              <w:jc w:val="center"/>
              <w:rPr>
                <w:rFonts w:ascii="仿宋_GB2312" w:eastAsia="仿宋_GB2312" w:hAnsi="仿宋" w:hint="eastAsia"/>
                <w:sz w:val="24"/>
              </w:rPr>
            </w:pPr>
          </w:p>
        </w:tc>
      </w:tr>
      <w:tr w:rsidR="00C94B61" w:rsidRPr="00091651" w:rsidTr="00455753">
        <w:trPr>
          <w:trHeight w:val="692"/>
        </w:trPr>
        <w:tc>
          <w:tcPr>
            <w:tcW w:w="568" w:type="dxa"/>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3</w:t>
            </w:r>
          </w:p>
        </w:tc>
        <w:tc>
          <w:tcPr>
            <w:tcW w:w="3402" w:type="dxa"/>
            <w:gridSpan w:val="4"/>
            <w:vAlign w:val="center"/>
          </w:tcPr>
          <w:p w:rsidR="00C94B61" w:rsidRPr="001C6582" w:rsidRDefault="00C94B61" w:rsidP="00455753">
            <w:pPr>
              <w:spacing w:line="380" w:lineRule="exact"/>
              <w:jc w:val="left"/>
              <w:rPr>
                <w:rFonts w:ascii="仿宋_GB2312" w:eastAsia="仿宋_GB2312" w:hAnsi="仿宋" w:hint="eastAsia"/>
                <w:sz w:val="24"/>
              </w:rPr>
            </w:pPr>
            <w:r w:rsidRPr="001C6582">
              <w:rPr>
                <w:rFonts w:ascii="仿宋_GB2312" w:eastAsia="仿宋_GB2312" w:hAnsi="仿宋" w:hint="eastAsia"/>
                <w:sz w:val="24"/>
              </w:rPr>
              <w:t>获得省部级发明专利情况</w:t>
            </w:r>
          </w:p>
        </w:tc>
        <w:tc>
          <w:tcPr>
            <w:tcW w:w="3827"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p>
        </w:tc>
        <w:tc>
          <w:tcPr>
            <w:tcW w:w="1985" w:type="dxa"/>
            <w:vAlign w:val="center"/>
          </w:tcPr>
          <w:p w:rsidR="00C94B61" w:rsidRPr="001C6582" w:rsidRDefault="00C94B61" w:rsidP="00455753">
            <w:pPr>
              <w:spacing w:line="380" w:lineRule="exact"/>
              <w:jc w:val="center"/>
              <w:rPr>
                <w:rFonts w:ascii="仿宋_GB2312" w:eastAsia="仿宋_GB2312" w:hAnsi="仿宋" w:hint="eastAsia"/>
                <w:sz w:val="24"/>
              </w:rPr>
            </w:pPr>
          </w:p>
        </w:tc>
      </w:tr>
      <w:tr w:rsidR="00C94B61" w:rsidRPr="00091651" w:rsidTr="00455753">
        <w:trPr>
          <w:trHeight w:val="1000"/>
        </w:trPr>
        <w:tc>
          <w:tcPr>
            <w:tcW w:w="568" w:type="dxa"/>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4</w:t>
            </w:r>
          </w:p>
        </w:tc>
        <w:tc>
          <w:tcPr>
            <w:tcW w:w="3402" w:type="dxa"/>
            <w:gridSpan w:val="4"/>
            <w:vAlign w:val="center"/>
          </w:tcPr>
          <w:p w:rsidR="00C94B61" w:rsidRPr="001C6582" w:rsidRDefault="00C94B61" w:rsidP="00455753">
            <w:pPr>
              <w:spacing w:line="380" w:lineRule="exact"/>
              <w:jc w:val="left"/>
              <w:rPr>
                <w:rFonts w:ascii="仿宋_GB2312" w:eastAsia="仿宋_GB2312" w:hAnsi="仿宋" w:hint="eastAsia"/>
                <w:sz w:val="24"/>
              </w:rPr>
            </w:pPr>
            <w:r w:rsidRPr="001C6582">
              <w:rPr>
                <w:rFonts w:ascii="仿宋_GB2312" w:eastAsia="仿宋_GB2312" w:hAnsi="仿宋" w:hint="eastAsia"/>
                <w:sz w:val="24"/>
              </w:rPr>
              <w:t>指导学生参加教育部举办的技能大赛等情况。</w:t>
            </w:r>
          </w:p>
        </w:tc>
        <w:tc>
          <w:tcPr>
            <w:tcW w:w="3827"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p>
        </w:tc>
        <w:tc>
          <w:tcPr>
            <w:tcW w:w="1985" w:type="dxa"/>
            <w:vAlign w:val="center"/>
          </w:tcPr>
          <w:p w:rsidR="00C94B61" w:rsidRPr="001C6582" w:rsidRDefault="00C94B61" w:rsidP="00455753">
            <w:pPr>
              <w:spacing w:line="380" w:lineRule="exact"/>
              <w:jc w:val="center"/>
              <w:rPr>
                <w:rFonts w:ascii="仿宋_GB2312" w:eastAsia="仿宋_GB2312" w:hAnsi="仿宋" w:hint="eastAsia"/>
                <w:sz w:val="24"/>
              </w:rPr>
            </w:pPr>
          </w:p>
        </w:tc>
      </w:tr>
      <w:tr w:rsidR="00C94B61" w:rsidRPr="00091651" w:rsidTr="00455753">
        <w:trPr>
          <w:trHeight w:val="1114"/>
        </w:trPr>
        <w:tc>
          <w:tcPr>
            <w:tcW w:w="568" w:type="dxa"/>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5</w:t>
            </w:r>
          </w:p>
        </w:tc>
        <w:tc>
          <w:tcPr>
            <w:tcW w:w="3402" w:type="dxa"/>
            <w:gridSpan w:val="4"/>
            <w:vAlign w:val="center"/>
          </w:tcPr>
          <w:p w:rsidR="00C94B61" w:rsidRPr="001C6582" w:rsidRDefault="00C94B61" w:rsidP="00455753">
            <w:pPr>
              <w:spacing w:line="380" w:lineRule="exact"/>
              <w:jc w:val="left"/>
              <w:rPr>
                <w:rFonts w:ascii="仿宋_GB2312" w:eastAsia="仿宋_GB2312" w:hAnsi="仿宋" w:hint="eastAsia"/>
                <w:sz w:val="24"/>
              </w:rPr>
            </w:pPr>
            <w:r w:rsidRPr="001C6582">
              <w:rPr>
                <w:rFonts w:ascii="仿宋_GB2312" w:eastAsia="仿宋_GB2312" w:hAnsi="仿宋" w:hint="eastAsia"/>
                <w:sz w:val="24"/>
              </w:rPr>
              <w:t>教师个人参加教育部举办技能大赛等情况。</w:t>
            </w:r>
          </w:p>
        </w:tc>
        <w:tc>
          <w:tcPr>
            <w:tcW w:w="3827"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p>
        </w:tc>
        <w:tc>
          <w:tcPr>
            <w:tcW w:w="1985" w:type="dxa"/>
            <w:vAlign w:val="center"/>
          </w:tcPr>
          <w:p w:rsidR="00C94B61" w:rsidRPr="001C6582" w:rsidRDefault="00C94B61" w:rsidP="00455753">
            <w:pPr>
              <w:spacing w:line="380" w:lineRule="exact"/>
              <w:jc w:val="center"/>
              <w:rPr>
                <w:rFonts w:ascii="仿宋_GB2312" w:eastAsia="仿宋_GB2312" w:hAnsi="仿宋" w:hint="eastAsia"/>
                <w:sz w:val="24"/>
              </w:rPr>
            </w:pPr>
          </w:p>
        </w:tc>
      </w:tr>
      <w:tr w:rsidR="00C94B61" w:rsidRPr="00091651" w:rsidTr="00455753">
        <w:trPr>
          <w:trHeight w:val="762"/>
        </w:trPr>
        <w:tc>
          <w:tcPr>
            <w:tcW w:w="568" w:type="dxa"/>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6</w:t>
            </w:r>
          </w:p>
        </w:tc>
        <w:tc>
          <w:tcPr>
            <w:tcW w:w="3402" w:type="dxa"/>
            <w:gridSpan w:val="4"/>
            <w:vAlign w:val="center"/>
          </w:tcPr>
          <w:p w:rsidR="00C94B61" w:rsidRPr="001C6582" w:rsidRDefault="00C94B61" w:rsidP="00455753">
            <w:pPr>
              <w:spacing w:line="380" w:lineRule="exact"/>
              <w:jc w:val="left"/>
              <w:rPr>
                <w:rFonts w:ascii="仿宋_GB2312" w:eastAsia="仿宋_GB2312" w:hAnsi="仿宋" w:hint="eastAsia"/>
                <w:sz w:val="24"/>
              </w:rPr>
            </w:pPr>
            <w:r w:rsidRPr="001C6582">
              <w:rPr>
                <w:rFonts w:ascii="仿宋_GB2312" w:eastAsia="仿宋_GB2312" w:hAnsi="仿宋" w:hint="eastAsia"/>
                <w:sz w:val="24"/>
              </w:rPr>
              <w:t>获得省级教学成果奖等情况。</w:t>
            </w:r>
          </w:p>
        </w:tc>
        <w:tc>
          <w:tcPr>
            <w:tcW w:w="3827" w:type="dxa"/>
            <w:gridSpan w:val="5"/>
            <w:vAlign w:val="center"/>
          </w:tcPr>
          <w:p w:rsidR="00C94B61" w:rsidRPr="001C6582" w:rsidRDefault="00C94B61" w:rsidP="00455753">
            <w:pPr>
              <w:spacing w:line="380" w:lineRule="exact"/>
              <w:jc w:val="center"/>
              <w:rPr>
                <w:rFonts w:ascii="仿宋_GB2312" w:eastAsia="仿宋_GB2312" w:hAnsi="仿宋" w:hint="eastAsia"/>
                <w:sz w:val="24"/>
              </w:rPr>
            </w:pPr>
          </w:p>
        </w:tc>
        <w:tc>
          <w:tcPr>
            <w:tcW w:w="1985" w:type="dxa"/>
            <w:vAlign w:val="center"/>
          </w:tcPr>
          <w:p w:rsidR="00C94B61" w:rsidRPr="001C6582" w:rsidRDefault="00C94B61" w:rsidP="00455753">
            <w:pPr>
              <w:spacing w:line="380" w:lineRule="exact"/>
              <w:jc w:val="center"/>
              <w:rPr>
                <w:rFonts w:ascii="仿宋_GB2312" w:eastAsia="仿宋_GB2312" w:hAnsi="仿宋" w:hint="eastAsia"/>
                <w:sz w:val="24"/>
              </w:rPr>
            </w:pPr>
          </w:p>
        </w:tc>
      </w:tr>
      <w:tr w:rsidR="00C94B61" w:rsidRPr="00091651" w:rsidTr="00455753">
        <w:trPr>
          <w:trHeight w:val="1784"/>
        </w:trPr>
        <w:tc>
          <w:tcPr>
            <w:tcW w:w="3261" w:type="dxa"/>
            <w:gridSpan w:val="4"/>
            <w:vAlign w:val="center"/>
          </w:tcPr>
          <w:p w:rsidR="00C94B61" w:rsidRPr="001C6582" w:rsidRDefault="00C94B61" w:rsidP="00455753">
            <w:pPr>
              <w:spacing w:line="380" w:lineRule="exact"/>
              <w:rPr>
                <w:rFonts w:ascii="仿宋_GB2312" w:eastAsia="仿宋_GB2312" w:hAnsi="仿宋" w:hint="eastAsia"/>
                <w:sz w:val="24"/>
              </w:rPr>
            </w:pPr>
            <w:r w:rsidRPr="001C6582">
              <w:rPr>
                <w:rFonts w:ascii="仿宋_GB2312" w:eastAsia="仿宋_GB2312" w:hAnsi="仿宋" w:hint="eastAsia"/>
                <w:sz w:val="24"/>
              </w:rPr>
              <w:t xml:space="preserve">科研所审意见： </w:t>
            </w:r>
          </w:p>
          <w:p w:rsidR="00C94B61" w:rsidRPr="001C6582" w:rsidRDefault="00C94B61" w:rsidP="00455753">
            <w:pPr>
              <w:spacing w:line="380" w:lineRule="exact"/>
              <w:rPr>
                <w:rFonts w:ascii="仿宋_GB2312" w:eastAsia="仿宋_GB2312" w:hAnsi="仿宋" w:hint="eastAsia"/>
                <w:sz w:val="24"/>
              </w:rPr>
            </w:pPr>
          </w:p>
          <w:p w:rsidR="00C94B61" w:rsidRPr="001C6582" w:rsidRDefault="00C94B61" w:rsidP="00455753">
            <w:pPr>
              <w:spacing w:line="380" w:lineRule="exact"/>
              <w:rPr>
                <w:rFonts w:ascii="仿宋_GB2312" w:eastAsia="仿宋_GB2312" w:hAnsi="仿宋" w:hint="eastAsia"/>
                <w:sz w:val="24"/>
              </w:rPr>
            </w:pPr>
          </w:p>
          <w:p w:rsidR="00C94B61" w:rsidRPr="001C6582" w:rsidRDefault="00C94B61" w:rsidP="00455753">
            <w:pPr>
              <w:spacing w:line="380" w:lineRule="exact"/>
              <w:rPr>
                <w:rFonts w:ascii="仿宋_GB2312" w:eastAsia="仿宋_GB2312" w:hAnsi="仿宋" w:hint="eastAsia"/>
                <w:sz w:val="24"/>
              </w:rPr>
            </w:pPr>
          </w:p>
        </w:tc>
        <w:tc>
          <w:tcPr>
            <w:tcW w:w="3261" w:type="dxa"/>
            <w:gridSpan w:val="4"/>
            <w:vAlign w:val="center"/>
          </w:tcPr>
          <w:p w:rsidR="00C94B61" w:rsidRPr="001C6582" w:rsidRDefault="00C94B61" w:rsidP="00455753">
            <w:pPr>
              <w:spacing w:line="380" w:lineRule="exact"/>
              <w:rPr>
                <w:rFonts w:ascii="仿宋_GB2312" w:eastAsia="仿宋_GB2312" w:hAnsi="仿宋" w:hint="eastAsia"/>
                <w:sz w:val="24"/>
              </w:rPr>
            </w:pPr>
            <w:r w:rsidRPr="001C6582">
              <w:rPr>
                <w:rFonts w:ascii="仿宋_GB2312" w:eastAsia="仿宋_GB2312" w:hAnsi="仿宋" w:hint="eastAsia"/>
                <w:sz w:val="24"/>
              </w:rPr>
              <w:t>教务处意见：</w:t>
            </w:r>
          </w:p>
          <w:p w:rsidR="00C94B61" w:rsidRPr="001C6582" w:rsidRDefault="00C94B61" w:rsidP="00455753">
            <w:pPr>
              <w:spacing w:line="380" w:lineRule="exact"/>
              <w:rPr>
                <w:rFonts w:ascii="仿宋_GB2312" w:eastAsia="仿宋_GB2312" w:hAnsi="仿宋" w:hint="eastAsia"/>
                <w:sz w:val="24"/>
              </w:rPr>
            </w:pPr>
          </w:p>
          <w:p w:rsidR="00C94B61" w:rsidRPr="001C6582" w:rsidRDefault="00C94B61" w:rsidP="00455753">
            <w:pPr>
              <w:spacing w:line="380" w:lineRule="exact"/>
              <w:rPr>
                <w:rFonts w:ascii="仿宋_GB2312" w:eastAsia="仿宋_GB2312" w:hAnsi="仿宋" w:hint="eastAsia"/>
                <w:sz w:val="24"/>
              </w:rPr>
            </w:pPr>
          </w:p>
          <w:p w:rsidR="00C94B61" w:rsidRPr="001C6582" w:rsidRDefault="00C94B61" w:rsidP="00455753">
            <w:pPr>
              <w:spacing w:line="380" w:lineRule="exact"/>
              <w:rPr>
                <w:rFonts w:ascii="仿宋_GB2312" w:eastAsia="仿宋_GB2312" w:hAnsi="仿宋" w:hint="eastAsia"/>
                <w:sz w:val="24"/>
              </w:rPr>
            </w:pPr>
          </w:p>
        </w:tc>
        <w:tc>
          <w:tcPr>
            <w:tcW w:w="3260" w:type="dxa"/>
            <w:gridSpan w:val="3"/>
            <w:vAlign w:val="center"/>
          </w:tcPr>
          <w:p w:rsidR="00C94B61" w:rsidRPr="001C6582" w:rsidRDefault="00C94B61" w:rsidP="00455753">
            <w:pPr>
              <w:spacing w:line="380" w:lineRule="exact"/>
              <w:jc w:val="left"/>
              <w:rPr>
                <w:rFonts w:ascii="仿宋_GB2312" w:eastAsia="仿宋_GB2312" w:hAnsi="仿宋" w:hint="eastAsia"/>
                <w:sz w:val="24"/>
              </w:rPr>
            </w:pPr>
            <w:r w:rsidRPr="001C6582">
              <w:rPr>
                <w:rFonts w:ascii="仿宋_GB2312" w:eastAsia="仿宋_GB2312" w:hAnsi="仿宋" w:hint="eastAsia"/>
                <w:sz w:val="24"/>
              </w:rPr>
              <w:t>人事处意见：</w:t>
            </w:r>
          </w:p>
          <w:p w:rsidR="00C94B61" w:rsidRPr="001C6582" w:rsidRDefault="00C94B61" w:rsidP="00455753">
            <w:pPr>
              <w:spacing w:line="380" w:lineRule="exact"/>
              <w:jc w:val="left"/>
              <w:rPr>
                <w:rFonts w:ascii="仿宋_GB2312" w:eastAsia="仿宋_GB2312" w:hAnsi="仿宋" w:hint="eastAsia"/>
                <w:sz w:val="24"/>
              </w:rPr>
            </w:pPr>
          </w:p>
          <w:p w:rsidR="00C94B61" w:rsidRPr="001C6582" w:rsidRDefault="00C94B61" w:rsidP="00455753">
            <w:pPr>
              <w:spacing w:line="380" w:lineRule="exact"/>
              <w:jc w:val="left"/>
              <w:rPr>
                <w:rFonts w:ascii="仿宋_GB2312" w:eastAsia="仿宋_GB2312" w:hAnsi="仿宋" w:hint="eastAsia"/>
                <w:sz w:val="24"/>
              </w:rPr>
            </w:pPr>
          </w:p>
          <w:p w:rsidR="00C94B61" w:rsidRPr="001C6582" w:rsidRDefault="00C94B61" w:rsidP="00455753">
            <w:pPr>
              <w:spacing w:line="380" w:lineRule="exact"/>
              <w:jc w:val="left"/>
              <w:rPr>
                <w:rFonts w:ascii="仿宋_GB2312" w:eastAsia="仿宋_GB2312" w:hAnsi="仿宋" w:hint="eastAsia"/>
                <w:sz w:val="24"/>
              </w:rPr>
            </w:pPr>
          </w:p>
        </w:tc>
      </w:tr>
      <w:tr w:rsidR="00C94B61" w:rsidRPr="00091651" w:rsidTr="00455753">
        <w:trPr>
          <w:trHeight w:val="1994"/>
        </w:trPr>
        <w:tc>
          <w:tcPr>
            <w:tcW w:w="2448" w:type="dxa"/>
            <w:gridSpan w:val="3"/>
            <w:vAlign w:val="center"/>
          </w:tcPr>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学院</w:t>
            </w:r>
          </w:p>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审批</w:t>
            </w:r>
          </w:p>
          <w:p w:rsidR="00C94B61" w:rsidRPr="001C6582" w:rsidRDefault="00C94B61" w:rsidP="00455753">
            <w:pPr>
              <w:spacing w:line="380" w:lineRule="exact"/>
              <w:jc w:val="center"/>
              <w:rPr>
                <w:rFonts w:ascii="仿宋_GB2312" w:eastAsia="仿宋_GB2312" w:hAnsi="仿宋" w:hint="eastAsia"/>
                <w:sz w:val="24"/>
              </w:rPr>
            </w:pPr>
            <w:r w:rsidRPr="001C6582">
              <w:rPr>
                <w:rFonts w:ascii="仿宋_GB2312" w:eastAsia="仿宋_GB2312" w:hAnsi="仿宋" w:hint="eastAsia"/>
                <w:sz w:val="24"/>
              </w:rPr>
              <w:t>意见</w:t>
            </w:r>
          </w:p>
        </w:tc>
        <w:tc>
          <w:tcPr>
            <w:tcW w:w="7334" w:type="dxa"/>
            <w:gridSpan w:val="8"/>
            <w:vAlign w:val="center"/>
          </w:tcPr>
          <w:p w:rsidR="00C94B61" w:rsidRPr="001C6582" w:rsidRDefault="00C94B61" w:rsidP="00455753">
            <w:pPr>
              <w:spacing w:line="380" w:lineRule="exact"/>
              <w:jc w:val="center"/>
              <w:rPr>
                <w:rFonts w:ascii="仿宋_GB2312" w:eastAsia="仿宋_GB2312" w:hAnsi="仿宋" w:hint="eastAsia"/>
                <w:sz w:val="24"/>
              </w:rPr>
            </w:pPr>
          </w:p>
          <w:p w:rsidR="00C94B61" w:rsidRPr="001C6582" w:rsidRDefault="00C94B61" w:rsidP="00455753">
            <w:pPr>
              <w:spacing w:line="380" w:lineRule="exact"/>
              <w:jc w:val="center"/>
              <w:rPr>
                <w:rFonts w:ascii="仿宋_GB2312" w:eastAsia="仿宋_GB2312" w:hAnsi="仿宋" w:hint="eastAsia"/>
                <w:sz w:val="24"/>
              </w:rPr>
            </w:pPr>
          </w:p>
          <w:p w:rsidR="00C94B61" w:rsidRPr="001C6582" w:rsidRDefault="00C94B61" w:rsidP="00455753">
            <w:pPr>
              <w:spacing w:line="380" w:lineRule="exact"/>
              <w:jc w:val="center"/>
              <w:rPr>
                <w:rFonts w:ascii="仿宋_GB2312" w:eastAsia="仿宋_GB2312" w:hAnsi="仿宋" w:hint="eastAsia"/>
                <w:sz w:val="24"/>
              </w:rPr>
            </w:pPr>
          </w:p>
          <w:p w:rsidR="00C94B61" w:rsidRPr="001C6582" w:rsidRDefault="00C94B61" w:rsidP="00455753">
            <w:pPr>
              <w:spacing w:line="380" w:lineRule="exact"/>
              <w:jc w:val="center"/>
              <w:rPr>
                <w:rFonts w:ascii="仿宋_GB2312" w:eastAsia="仿宋_GB2312" w:hAnsi="仿宋" w:hint="eastAsia"/>
                <w:sz w:val="24"/>
              </w:rPr>
            </w:pPr>
          </w:p>
        </w:tc>
      </w:tr>
    </w:tbl>
    <w:p w:rsidR="00CC2D4F" w:rsidRDefault="00CC2D4F" w:rsidP="002F286D">
      <w:pPr>
        <w:spacing w:before="312"/>
      </w:pPr>
    </w:p>
    <w:sectPr w:rsidR="00CC2D4F" w:rsidSect="008205DB">
      <w:footerReference w:type="even" r:id="rId4"/>
      <w:pgSz w:w="11906" w:h="16838"/>
      <w:pgMar w:top="1440" w:right="1418" w:bottom="1440" w:left="1418"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A5E" w:rsidRDefault="00C94B61" w:rsidP="00E423E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593A5E" w:rsidRDefault="00C94B61">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4B61"/>
    <w:rsid w:val="002F286D"/>
    <w:rsid w:val="00C94B61"/>
    <w:rsid w:val="00CC2D4F"/>
    <w:rsid w:val="00FB1B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beforeLines="100"/>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61"/>
    <w:pPr>
      <w:widowControl w:val="0"/>
      <w:spacing w:beforeLines="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94B61"/>
    <w:pPr>
      <w:tabs>
        <w:tab w:val="center" w:pos="4153"/>
        <w:tab w:val="right" w:pos="8306"/>
      </w:tabs>
      <w:snapToGrid w:val="0"/>
      <w:jc w:val="left"/>
    </w:pPr>
    <w:rPr>
      <w:sz w:val="18"/>
      <w:szCs w:val="18"/>
    </w:rPr>
  </w:style>
  <w:style w:type="character" w:customStyle="1" w:styleId="Char">
    <w:name w:val="页脚 Char"/>
    <w:basedOn w:val="a0"/>
    <w:link w:val="a3"/>
    <w:uiPriority w:val="99"/>
    <w:rsid w:val="00C94B61"/>
    <w:rPr>
      <w:kern w:val="2"/>
      <w:sz w:val="18"/>
      <w:szCs w:val="18"/>
    </w:rPr>
  </w:style>
  <w:style w:type="character" w:styleId="a4">
    <w:name w:val="page number"/>
    <w:basedOn w:val="a0"/>
    <w:rsid w:val="00C94B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1487</Characters>
  <Application>Microsoft Office Word</Application>
  <DocSecurity>0</DocSecurity>
  <Lines>12</Lines>
  <Paragraphs>3</Paragraphs>
  <ScaleCrop>false</ScaleCrop>
  <Company>微软中国</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人事处管理员</dc:creator>
  <cp:keywords/>
  <dc:description/>
  <cp:lastModifiedBy>人事处管理员</cp:lastModifiedBy>
  <cp:revision>1</cp:revision>
  <dcterms:created xsi:type="dcterms:W3CDTF">2017-01-11T07:50:00Z</dcterms:created>
  <dcterms:modified xsi:type="dcterms:W3CDTF">2017-01-11T07:51:00Z</dcterms:modified>
</cp:coreProperties>
</file>